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C5" w:rsidRDefault="00BF23C5" w:rsidP="00BF23C5">
      <w:pPr>
        <w:spacing w:line="560" w:lineRule="exact"/>
        <w:rPr>
          <w:rFonts w:ascii="黑体" w:eastAsia="黑体" w:hAnsi="黑体"/>
          <w:sz w:val="32"/>
          <w:szCs w:val="32"/>
        </w:rPr>
      </w:pPr>
      <w:r w:rsidRPr="007719CD">
        <w:rPr>
          <w:rFonts w:ascii="黑体" w:eastAsia="黑体" w:hAnsi="黑体" w:hint="eastAsia"/>
          <w:sz w:val="32"/>
          <w:szCs w:val="32"/>
        </w:rPr>
        <w:t>附件1</w:t>
      </w:r>
    </w:p>
    <w:p w:rsidR="00BF23C5" w:rsidRPr="00712B15" w:rsidRDefault="00BF23C5" w:rsidP="00BF23C5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882"/>
        <w:gridCol w:w="1173"/>
        <w:gridCol w:w="670"/>
        <w:gridCol w:w="1134"/>
        <w:gridCol w:w="307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BF23C5" w:rsidTr="001976F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3C5" w:rsidRDefault="00BF23C5" w:rsidP="001976F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F23C5" w:rsidTr="001976F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F23C5" w:rsidRDefault="00BF23C5" w:rsidP="00DB62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DB6240">
              <w:rPr>
                <w:rFonts w:ascii="宋体" w:hAnsi="宋体" w:cs="宋体" w:hint="eastAsia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BF23C5" w:rsidTr="00DB6240">
        <w:trPr>
          <w:trHeight w:hRule="exact" w:val="291"/>
          <w:jc w:val="center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6240">
              <w:rPr>
                <w:rFonts w:ascii="宋体" w:hAnsi="宋体" w:cs="宋体" w:hint="eastAsia"/>
                <w:kern w:val="0"/>
                <w:sz w:val="18"/>
                <w:szCs w:val="18"/>
              </w:rPr>
              <w:t>提前下达2021年基本公共卫生服务补助资金</w:t>
            </w:r>
          </w:p>
        </w:tc>
      </w:tr>
      <w:tr w:rsidR="00BF23C5" w:rsidTr="00DB6240">
        <w:trPr>
          <w:trHeight w:hRule="exact" w:val="514"/>
          <w:jc w:val="center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6240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6240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BF23C5" w:rsidTr="00DB6240">
        <w:trPr>
          <w:trHeight w:hRule="exact" w:val="291"/>
          <w:jc w:val="center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徐佳、姚云花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59616655</w:t>
            </w:r>
          </w:p>
        </w:tc>
      </w:tr>
      <w:tr w:rsidR="00BF23C5" w:rsidTr="00DB6240">
        <w:trPr>
          <w:trHeight w:hRule="exact" w:val="291"/>
          <w:jc w:val="center"/>
        </w:trPr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F23C5" w:rsidTr="00DB6240">
        <w:trPr>
          <w:trHeight w:hRule="exact" w:val="291"/>
          <w:jc w:val="center"/>
        </w:trPr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6240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6240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6240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DB6240" w:rsidTr="00DB6240">
        <w:trPr>
          <w:trHeight w:hRule="exact" w:val="291"/>
          <w:jc w:val="center"/>
        </w:trPr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0448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6240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0448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6240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0448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6240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0448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0448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0448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DB6240" w:rsidTr="00DB6240">
        <w:trPr>
          <w:trHeight w:hRule="exact" w:val="291"/>
          <w:jc w:val="center"/>
        </w:trPr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B6240" w:rsidTr="00DB6240">
        <w:trPr>
          <w:trHeight w:hRule="exact" w:val="291"/>
          <w:jc w:val="center"/>
        </w:trPr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B6240" w:rsidTr="001976F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B6240" w:rsidTr="00DB6240">
        <w:trPr>
          <w:trHeight w:hRule="exact" w:val="249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065D74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65D74">
              <w:rPr>
                <w:rFonts w:ascii="宋体" w:hAnsi="宋体" w:cs="宋体" w:hint="eastAsia"/>
                <w:kern w:val="0"/>
                <w:sz w:val="18"/>
                <w:szCs w:val="18"/>
              </w:rPr>
              <w:t>开展传染病和突发公共卫生事件监测、报告、及时有效处置人间鼠疫疫情及人禽流感、SARS等突发急性传染病疫情。开展0-1岁出生缺陷监测，5岁以下儿童死亡监测，为制定相关政策提供科学依据。推进妇幼卫生、计划生育等方面工作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Pr="00065D74" w:rsidRDefault="00065D74" w:rsidP="00065D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65D74">
              <w:rPr>
                <w:rFonts w:ascii="宋体" w:hAnsi="宋体" w:cs="宋体" w:hint="eastAsia"/>
                <w:kern w:val="0"/>
                <w:sz w:val="18"/>
                <w:szCs w:val="18"/>
              </w:rPr>
              <w:t>按上级要求完成监测工作任务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  <w:r w:rsidRPr="00065D74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065D74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</w:tr>
      <w:tr w:rsidR="00DB6240" w:rsidTr="00DB624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240" w:rsidRDefault="00DB624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C34A5" w:rsidTr="00A406BD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B624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0－6岁儿童健康管理率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6240">
              <w:rPr>
                <w:rFonts w:ascii="宋体" w:hAnsi="宋体" w:cs="宋体" w:hint="eastAsia"/>
                <w:kern w:val="0"/>
                <w:sz w:val="18"/>
                <w:szCs w:val="18"/>
              </w:rPr>
              <w:t>≥50%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63A31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8145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34A5" w:rsidTr="00A406BD">
        <w:trPr>
          <w:trHeight w:hRule="exact" w:val="59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Pr="008C7A81" w:rsidRDefault="00AC34A5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63A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信息完整性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Pr="00163A31" w:rsidRDefault="00AC34A5" w:rsidP="00163A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63A31"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Pr="00163A31" w:rsidRDefault="00AC34A5" w:rsidP="00163A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63A31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8145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34A5" w:rsidTr="00A406BD">
        <w:trPr>
          <w:trHeight w:hRule="exact" w:val="59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Pr="008C7A81" w:rsidRDefault="00AC34A5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63A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信息准确性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Pr="00163A31" w:rsidRDefault="00AC34A5" w:rsidP="00163A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63A31"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Pr="00163A31" w:rsidRDefault="00AC34A5" w:rsidP="00163A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63A31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8145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34A5" w:rsidTr="00A406BD">
        <w:trPr>
          <w:trHeight w:hRule="exact" w:val="59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7A8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传染病和突发公共卫生事件报告率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C7A81">
              <w:rPr>
                <w:rFonts w:ascii="宋体" w:hAnsi="宋体" w:cs="宋体" w:hint="eastAsia"/>
                <w:kern w:val="0"/>
                <w:sz w:val="18"/>
                <w:szCs w:val="18"/>
              </w:rPr>
              <w:t>≥76%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C7A81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8145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34A5" w:rsidTr="00A406BD">
        <w:trPr>
          <w:trHeight w:hRule="exact" w:val="5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7A8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及时有效规范处置人间鼠疫疫情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C7A81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C7A81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8145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34A5" w:rsidTr="00A406BD">
        <w:trPr>
          <w:trHeight w:hRule="exact" w:val="8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7A8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及时发现报告及有效处置人禽流感、SARS等突发急性传染病疫情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C7A81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C7A81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8145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34A5" w:rsidTr="00A406BD">
        <w:trPr>
          <w:trHeight w:hRule="exact" w:val="5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7A8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完成经费支出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C7A81">
              <w:rPr>
                <w:rFonts w:ascii="宋体" w:hAnsi="宋体" w:cs="宋体" w:hint="eastAsia"/>
                <w:kern w:val="0"/>
                <w:sz w:val="18"/>
                <w:szCs w:val="18"/>
              </w:rPr>
              <w:t>2021年12月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8145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C7A81">
              <w:rPr>
                <w:rFonts w:ascii="宋体" w:hAnsi="宋体" w:cs="宋体" w:hint="eastAsia"/>
                <w:kern w:val="0"/>
                <w:sz w:val="18"/>
                <w:szCs w:val="18"/>
              </w:rPr>
              <w:t>2021年12月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8145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34A5" w:rsidTr="00A406BD">
        <w:trPr>
          <w:trHeight w:hRule="exact" w:val="5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7A8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C7A81">
              <w:rPr>
                <w:rFonts w:ascii="宋体" w:hAnsi="宋体" w:cs="宋体" w:hint="eastAsia"/>
                <w:kern w:val="0"/>
                <w:sz w:val="18"/>
                <w:szCs w:val="18"/>
              </w:rPr>
              <w:t>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C7A81">
              <w:rPr>
                <w:rFonts w:ascii="宋体" w:hAnsi="宋体" w:cs="宋体" w:hint="eastAsia"/>
                <w:kern w:val="0"/>
                <w:sz w:val="18"/>
                <w:szCs w:val="18"/>
              </w:rPr>
              <w:t>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63A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8145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34A5" w:rsidTr="00AF3603">
        <w:trPr>
          <w:trHeight w:hRule="exact" w:val="17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C34A5" w:rsidRDefault="00AC34A5" w:rsidP="001976F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Pr="008C7A81" w:rsidRDefault="00AC34A5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63A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为0-1岁儿童出生缺陷监测工作提供决策依据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Pr="00163A31" w:rsidRDefault="00AC34A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63A31">
              <w:rPr>
                <w:rFonts w:hint="eastAsia"/>
                <w:color w:val="000000"/>
                <w:sz w:val="18"/>
                <w:szCs w:val="18"/>
              </w:rPr>
              <w:t>提供监测数据信息及材料支持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Pr="00163A31" w:rsidRDefault="00AC34A5" w:rsidP="008145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63A31">
              <w:rPr>
                <w:rFonts w:hint="eastAsia"/>
                <w:color w:val="000000"/>
                <w:sz w:val="18"/>
                <w:szCs w:val="18"/>
              </w:rPr>
              <w:t>提供监测数据信息及材料支持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83488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834888" w:rsidP="008145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34A5" w:rsidTr="00AF3603">
        <w:trPr>
          <w:trHeight w:hRule="exact" w:val="18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Pr="00163A31" w:rsidRDefault="00AC34A5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63A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为0-5岁儿童死亡监测工作提供决策依据</w:t>
            </w:r>
            <w:r w:rsidRPr="00163A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163A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Pr="00163A31" w:rsidRDefault="00AC34A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63A31">
              <w:rPr>
                <w:rFonts w:hint="eastAsia"/>
                <w:color w:val="000000"/>
                <w:sz w:val="18"/>
                <w:szCs w:val="18"/>
              </w:rPr>
              <w:t>提供监测数据信息及材料支持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Pr="00163A31" w:rsidRDefault="00AC34A5" w:rsidP="008145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63A31">
              <w:rPr>
                <w:rFonts w:hint="eastAsia"/>
                <w:color w:val="000000"/>
                <w:sz w:val="18"/>
                <w:szCs w:val="18"/>
              </w:rPr>
              <w:t>提供监测数据信息及材料支持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83488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834888" w:rsidP="008145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4A5" w:rsidRDefault="00AC34A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63A31" w:rsidTr="00DB6240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31" w:rsidRDefault="00163A3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A31" w:rsidRDefault="00163A3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A31" w:rsidRDefault="00163A3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A31" w:rsidRDefault="00163A3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213EB" w:rsidRDefault="00834888">
      <w:bookmarkStart w:id="0" w:name="_GoBack"/>
      <w:bookmarkEnd w:id="0"/>
    </w:p>
    <w:sectPr w:rsidR="000213EB" w:rsidSect="0040627B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27B" w:rsidRDefault="0040627B" w:rsidP="0040627B">
      <w:r>
        <w:separator/>
      </w:r>
    </w:p>
  </w:endnote>
  <w:endnote w:type="continuationSeparator" w:id="1">
    <w:p w:rsidR="0040627B" w:rsidRDefault="0040627B" w:rsidP="00406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DE745F">
    <w:pPr>
      <w:pStyle w:val="a3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BF23C5"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83488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DE745F">
    <w:pPr>
      <w:pStyle w:val="a3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834888" w:rsidRPr="00834888">
      <w:rPr>
        <w:rFonts w:ascii="宋体" w:hAnsi="宋体"/>
        <w:noProof/>
        <w:sz w:val="28"/>
        <w:szCs w:val="28"/>
        <w:lang w:val="zh-CN"/>
      </w:rPr>
      <w:t>1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834888" w:rsidP="007719C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Default="00DE745F">
    <w:pPr>
      <w:pStyle w:val="a3"/>
      <w:jc w:val="center"/>
    </w:pPr>
    <w:r w:rsidRPr="00DE745F">
      <w:fldChar w:fldCharType="begin"/>
    </w:r>
    <w:r w:rsidR="00BF23C5">
      <w:instrText>PAGE   \* MERGEFORMAT</w:instrText>
    </w:r>
    <w:r w:rsidRPr="00DE745F">
      <w:fldChar w:fldCharType="separate"/>
    </w:r>
    <w:r w:rsidR="00BF23C5">
      <w:rPr>
        <w:lang w:val="zh-CN"/>
      </w:rPr>
      <w:t>1</w:t>
    </w:r>
    <w:r>
      <w:rPr>
        <w:lang w:val="zh-CN"/>
      </w:rPr>
      <w:fldChar w:fldCharType="end"/>
    </w:r>
  </w:p>
  <w:p w:rsidR="007719CD" w:rsidRDefault="0083488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27B" w:rsidRDefault="0040627B" w:rsidP="0040627B">
      <w:r>
        <w:separator/>
      </w:r>
    </w:p>
  </w:footnote>
  <w:footnote w:type="continuationSeparator" w:id="1">
    <w:p w:rsidR="0040627B" w:rsidRDefault="0040627B" w:rsidP="004062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3C5"/>
    <w:rsid w:val="00065D74"/>
    <w:rsid w:val="00163A31"/>
    <w:rsid w:val="001A4621"/>
    <w:rsid w:val="0040627B"/>
    <w:rsid w:val="0050469D"/>
    <w:rsid w:val="00694562"/>
    <w:rsid w:val="007269E9"/>
    <w:rsid w:val="00834888"/>
    <w:rsid w:val="008C7A81"/>
    <w:rsid w:val="00915768"/>
    <w:rsid w:val="00AC34A5"/>
    <w:rsid w:val="00BF23C5"/>
    <w:rsid w:val="00C24417"/>
    <w:rsid w:val="00D11051"/>
    <w:rsid w:val="00DB6240"/>
    <w:rsid w:val="00DE745F"/>
    <w:rsid w:val="00FB4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F2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F23C5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B62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B624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132</Words>
  <Characters>755</Characters>
  <Application>Microsoft Office Word</Application>
  <DocSecurity>0</DocSecurity>
  <Lines>6</Lines>
  <Paragraphs>1</Paragraphs>
  <ScaleCrop>false</ScaleCrop>
  <Company>Microsoft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sss</cp:lastModifiedBy>
  <cp:revision>9</cp:revision>
  <dcterms:created xsi:type="dcterms:W3CDTF">2022-04-08T01:21:00Z</dcterms:created>
  <dcterms:modified xsi:type="dcterms:W3CDTF">2022-05-05T06:45:00Z</dcterms:modified>
</cp:coreProperties>
</file>